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A7" w:rsidRDefault="00C21EDB">
      <w:pPr>
        <w:pStyle w:val="Zkladntext20"/>
        <w:pBdr>
          <w:top w:val="single" w:sz="4" w:space="0" w:color="auto"/>
        </w:pBdr>
        <w:shd w:val="clear" w:color="auto" w:fill="auto"/>
      </w:pPr>
      <w:r>
        <w:rPr>
          <w:lang w:val="sk-SK" w:eastAsia="sk-SK" w:bidi="sk-SK"/>
        </w:rPr>
        <w:t xml:space="preserve">žiadateľ </w:t>
      </w:r>
      <w:r>
        <w:t xml:space="preserve">(meno, priezvisko, </w:t>
      </w:r>
      <w:r>
        <w:rPr>
          <w:lang w:val="sk-SK" w:eastAsia="sk-SK" w:bidi="sk-SK"/>
        </w:rPr>
        <w:t xml:space="preserve">manž. rodená, </w:t>
      </w:r>
      <w:r>
        <w:t xml:space="preserve">bydlisko a </w:t>
      </w:r>
      <w:r>
        <w:rPr>
          <w:lang w:val="sk-SK" w:eastAsia="sk-SK" w:bidi="sk-SK"/>
        </w:rPr>
        <w:t xml:space="preserve">číslo </w:t>
      </w:r>
      <w:r>
        <w:t>domu )</w:t>
      </w:r>
    </w:p>
    <w:p w:rsidR="00D30BA7" w:rsidRDefault="00D30BA7">
      <w:pPr>
        <w:pStyle w:val="Zkladntext20"/>
        <w:pBdr>
          <w:top w:val="single" w:sz="4" w:space="0" w:color="auto"/>
        </w:pBdr>
        <w:shd w:val="clear" w:color="auto" w:fill="auto"/>
      </w:pPr>
    </w:p>
    <w:p w:rsidR="00575FC4" w:rsidRDefault="00D30BA7" w:rsidP="00D30BA7">
      <w:pPr>
        <w:pStyle w:val="Zkladntext1"/>
        <w:shd w:val="clear" w:color="auto" w:fill="auto"/>
        <w:spacing w:after="0" w:line="276" w:lineRule="auto"/>
        <w:jc w:val="right"/>
      </w:pPr>
      <w:r>
        <w:t>Obecný úrad Lúčky</w:t>
      </w:r>
    </w:p>
    <w:p w:rsidR="00575FC4" w:rsidRDefault="00D30BA7" w:rsidP="00D30BA7">
      <w:pPr>
        <w:pStyle w:val="Zkladntext1"/>
        <w:shd w:val="clear" w:color="auto" w:fill="auto"/>
        <w:spacing w:after="0" w:line="276" w:lineRule="auto"/>
        <w:jc w:val="right"/>
      </w:pPr>
      <w:r>
        <w:rPr>
          <w:lang w:val="en-US" w:eastAsia="en-US" w:bidi="en-US"/>
        </w:rPr>
        <w:t>Lúčky 141</w:t>
      </w:r>
    </w:p>
    <w:p w:rsidR="00575FC4" w:rsidRDefault="00D30BA7" w:rsidP="00D30BA7">
      <w:pPr>
        <w:pStyle w:val="Zkladntext1"/>
        <w:shd w:val="clear" w:color="auto" w:fill="auto"/>
        <w:spacing w:after="0" w:line="276" w:lineRule="auto"/>
        <w:jc w:val="right"/>
      </w:pPr>
      <w:r>
        <w:t>034 82 Lúčky</w:t>
      </w:r>
    </w:p>
    <w:p w:rsidR="00D30BA7" w:rsidRDefault="00D30BA7" w:rsidP="00D30BA7">
      <w:pPr>
        <w:pStyle w:val="Zkladntext1"/>
        <w:shd w:val="clear" w:color="auto" w:fill="auto"/>
        <w:spacing w:after="0"/>
      </w:pPr>
    </w:p>
    <w:p w:rsidR="00D30BA7" w:rsidRDefault="00D30BA7" w:rsidP="00D30BA7">
      <w:pPr>
        <w:pStyle w:val="Zkladntext1"/>
        <w:shd w:val="clear" w:color="auto" w:fill="auto"/>
        <w:spacing w:after="0"/>
      </w:pPr>
    </w:p>
    <w:p w:rsidR="00D30BA7" w:rsidRDefault="00D30BA7" w:rsidP="00D30BA7">
      <w:pPr>
        <w:pStyle w:val="Zkladntext1"/>
        <w:shd w:val="clear" w:color="auto" w:fill="auto"/>
        <w:spacing w:after="0"/>
      </w:pPr>
    </w:p>
    <w:p w:rsidR="00575FC4" w:rsidRPr="00C70340" w:rsidRDefault="00C21EDB">
      <w:pPr>
        <w:pStyle w:val="Zhlavie10"/>
        <w:keepNext/>
        <w:keepLines/>
        <w:shd w:val="clear" w:color="auto" w:fill="auto"/>
        <w:rPr>
          <w:b w:val="0"/>
          <w:sz w:val="24"/>
          <w:szCs w:val="24"/>
        </w:rPr>
      </w:pPr>
      <w:bookmarkStart w:id="0" w:name="bookmark0"/>
      <w:bookmarkStart w:id="1" w:name="bookmark1"/>
      <w:r>
        <w:t xml:space="preserve">Vec: Žiadosť o povolenie </w:t>
      </w:r>
      <w:r w:rsidR="00C70340">
        <w:t xml:space="preserve">na uskutočnenie </w:t>
      </w:r>
      <w:r>
        <w:t>vodnej stavby</w:t>
      </w:r>
      <w:r w:rsidR="00C70340">
        <w:t xml:space="preserve"> – studne a na vydanie povolenia na odber podzemných vôd</w:t>
      </w:r>
      <w:bookmarkEnd w:id="0"/>
      <w:bookmarkEnd w:id="1"/>
      <w:r w:rsidR="00C70340">
        <w:t xml:space="preserve"> </w:t>
      </w:r>
      <w:r w:rsidR="00C70340">
        <w:rPr>
          <w:b w:val="0"/>
          <w:sz w:val="24"/>
          <w:szCs w:val="24"/>
        </w:rPr>
        <w:t>(podľa § 26 a 21 Zákona č. 364/2004 Z.z. o vodách – vodný zákon)</w:t>
      </w:r>
    </w:p>
    <w:p w:rsidR="00575FC4" w:rsidRDefault="00C70340">
      <w:pPr>
        <w:pStyle w:val="Zkladntext1"/>
        <w:shd w:val="clear" w:color="auto" w:fill="auto"/>
        <w:tabs>
          <w:tab w:val="left" w:leader="dot" w:pos="9565"/>
        </w:tabs>
        <w:spacing w:after="0" w:line="314" w:lineRule="auto"/>
      </w:pPr>
      <w:r>
        <w:t>1.Stavebník</w:t>
      </w:r>
      <w:r>
        <w:tab/>
      </w:r>
    </w:p>
    <w:p w:rsidR="00575FC4" w:rsidRDefault="00C70340">
      <w:pPr>
        <w:pStyle w:val="Zkladntext1"/>
        <w:shd w:val="clear" w:color="auto" w:fill="auto"/>
        <w:tabs>
          <w:tab w:val="left" w:leader="dot" w:pos="9565"/>
        </w:tabs>
        <w:spacing w:after="0" w:line="314" w:lineRule="auto"/>
      </w:pPr>
      <w:r>
        <w:t xml:space="preserve">bytom v </w:t>
      </w:r>
      <w:r>
        <w:tab/>
      </w:r>
    </w:p>
    <w:p w:rsidR="00C70340" w:rsidRDefault="00C70340">
      <w:pPr>
        <w:pStyle w:val="Zkladntext1"/>
        <w:shd w:val="clear" w:color="auto" w:fill="auto"/>
        <w:tabs>
          <w:tab w:val="left" w:leader="dot" w:pos="9565"/>
        </w:tabs>
        <w:spacing w:after="0" w:line="314" w:lineRule="auto"/>
      </w:pPr>
      <w:r>
        <w:t>kontakt: t.č./email: ................................................................................................................................</w:t>
      </w:r>
    </w:p>
    <w:p w:rsidR="00C70340" w:rsidRDefault="00C70340" w:rsidP="00D30BA7">
      <w:pPr>
        <w:pStyle w:val="Zkladntext1"/>
        <w:shd w:val="clear" w:color="auto" w:fill="auto"/>
        <w:tabs>
          <w:tab w:val="left" w:leader="dot" w:pos="9565"/>
        </w:tabs>
        <w:spacing w:after="0" w:line="314" w:lineRule="auto"/>
      </w:pPr>
    </w:p>
    <w:p w:rsidR="00E762D5" w:rsidRDefault="00E762D5" w:rsidP="00D30BA7">
      <w:pPr>
        <w:pStyle w:val="Zkladntext1"/>
        <w:shd w:val="clear" w:color="auto" w:fill="auto"/>
        <w:tabs>
          <w:tab w:val="left" w:leader="dot" w:pos="9565"/>
        </w:tabs>
        <w:spacing w:after="0" w:line="314" w:lineRule="auto"/>
      </w:pPr>
      <w:r>
        <w:t>Názov stavby: .......................................................................................................................................</w:t>
      </w:r>
    </w:p>
    <w:p w:rsidR="00575FC4" w:rsidRDefault="00E762D5" w:rsidP="00E762D5">
      <w:pPr>
        <w:pStyle w:val="Zkladntext1"/>
        <w:shd w:val="clear" w:color="auto" w:fill="auto"/>
        <w:tabs>
          <w:tab w:val="left" w:leader="dot" w:pos="9565"/>
        </w:tabs>
        <w:spacing w:after="0" w:line="314" w:lineRule="auto"/>
      </w:pPr>
      <w:r>
        <w:t>Druhy stavby:</w:t>
      </w:r>
      <w:r w:rsidR="00C21EDB">
        <w:t xml:space="preserve"> </w:t>
      </w:r>
      <w:r w:rsidR="00C21EDB">
        <w:tab/>
      </w:r>
    </w:p>
    <w:p w:rsidR="00E762D5" w:rsidRDefault="00E762D5" w:rsidP="00E762D5">
      <w:pPr>
        <w:pStyle w:val="Zkladntext1"/>
        <w:shd w:val="clear" w:color="auto" w:fill="auto"/>
        <w:tabs>
          <w:tab w:val="left" w:leader="dot" w:pos="9565"/>
        </w:tabs>
        <w:spacing w:after="0" w:line="314" w:lineRule="auto"/>
      </w:pPr>
      <w:r>
        <w:t>Účel</w:t>
      </w:r>
      <w:r>
        <w:t xml:space="preserve"> stavby: </w:t>
      </w:r>
      <w:r>
        <w:tab/>
      </w:r>
    </w:p>
    <w:p w:rsidR="00E762D5" w:rsidRDefault="00E762D5" w:rsidP="00E762D5">
      <w:pPr>
        <w:pStyle w:val="Zkladntext1"/>
        <w:shd w:val="clear" w:color="auto" w:fill="auto"/>
        <w:tabs>
          <w:tab w:val="left" w:leader="dot" w:pos="9565"/>
        </w:tabs>
        <w:spacing w:after="340" w:line="314" w:lineRule="auto"/>
      </w:pPr>
      <w:r>
        <w:t>Predpokladaný termín dokončenia stavby:...........................................................................................</w:t>
      </w:r>
    </w:p>
    <w:p w:rsidR="00575FC4" w:rsidRDefault="00E762D5">
      <w:pPr>
        <w:pStyle w:val="Zkladntext1"/>
        <w:shd w:val="clear" w:color="auto" w:fill="auto"/>
        <w:tabs>
          <w:tab w:val="left" w:leader="dot" w:pos="9565"/>
        </w:tabs>
        <w:spacing w:after="0" w:line="314" w:lineRule="auto"/>
      </w:pPr>
      <w:r>
        <w:t>S</w:t>
      </w:r>
      <w:r w:rsidR="00C21EDB">
        <w:t xml:space="preserve">tavba bude realizovaná na pozemku katastrálneho územia obce </w:t>
      </w:r>
      <w:r w:rsidR="00C21EDB">
        <w:tab/>
      </w:r>
    </w:p>
    <w:p w:rsidR="00575FC4" w:rsidRDefault="00C21EDB" w:rsidP="00D30BA7">
      <w:pPr>
        <w:pStyle w:val="Zkladntext1"/>
        <w:shd w:val="clear" w:color="auto" w:fill="auto"/>
        <w:tabs>
          <w:tab w:val="left" w:leader="dot" w:pos="9565"/>
        </w:tabs>
        <w:spacing w:after="0" w:line="314" w:lineRule="auto"/>
      </w:pPr>
      <w:r>
        <w:t>parcela KN č</w:t>
      </w:r>
      <w:r>
        <w:tab/>
      </w:r>
    </w:p>
    <w:p w:rsidR="00D30BA7" w:rsidRDefault="00D30BA7" w:rsidP="00D30BA7">
      <w:pPr>
        <w:pStyle w:val="Zkladntext1"/>
        <w:shd w:val="clear" w:color="auto" w:fill="auto"/>
        <w:tabs>
          <w:tab w:val="left" w:leader="dot" w:pos="9565"/>
        </w:tabs>
        <w:spacing w:after="0" w:line="314" w:lineRule="auto"/>
      </w:pPr>
    </w:p>
    <w:p w:rsidR="00575FC4" w:rsidRDefault="00C21EDB" w:rsidP="00C70340">
      <w:pPr>
        <w:pStyle w:val="Zkladntext1"/>
        <w:shd w:val="clear" w:color="auto" w:fill="auto"/>
        <w:spacing w:after="0" w:line="314" w:lineRule="auto"/>
      </w:pPr>
      <w:r>
        <w:t>K stavebnému pozemku má stavebník :</w:t>
      </w:r>
    </w:p>
    <w:p w:rsidR="00575FC4" w:rsidRDefault="00C21EDB" w:rsidP="00E762D5">
      <w:pPr>
        <w:pStyle w:val="Zkladntext1"/>
        <w:numPr>
          <w:ilvl w:val="0"/>
          <w:numId w:val="1"/>
        </w:numPr>
        <w:shd w:val="clear" w:color="auto" w:fill="auto"/>
        <w:tabs>
          <w:tab w:val="left" w:pos="282"/>
          <w:tab w:val="left" w:leader="dot" w:pos="9565"/>
        </w:tabs>
        <w:spacing w:after="0" w:line="314" w:lineRule="auto"/>
      </w:pPr>
      <w:r>
        <w:t>vlastnícke právo (uviesť LV)</w:t>
      </w:r>
      <w:r>
        <w:tab/>
      </w:r>
    </w:p>
    <w:p w:rsidR="00575FC4" w:rsidRDefault="00C21EDB" w:rsidP="00E762D5">
      <w:pPr>
        <w:pStyle w:val="Zkladntext1"/>
        <w:numPr>
          <w:ilvl w:val="0"/>
          <w:numId w:val="1"/>
        </w:numPr>
        <w:shd w:val="clear" w:color="auto" w:fill="auto"/>
        <w:tabs>
          <w:tab w:val="left" w:pos="282"/>
          <w:tab w:val="left" w:leader="dot" w:pos="9565"/>
        </w:tabs>
        <w:spacing w:after="0" w:line="314" w:lineRule="auto"/>
      </w:pPr>
      <w:r>
        <w:t xml:space="preserve">iné právo </w:t>
      </w:r>
      <w:r>
        <w:tab/>
      </w:r>
    </w:p>
    <w:p w:rsidR="00D30BA7" w:rsidRDefault="00D30BA7" w:rsidP="00E762D5">
      <w:pPr>
        <w:pStyle w:val="Zkladntext1"/>
        <w:shd w:val="clear" w:color="auto" w:fill="auto"/>
        <w:tabs>
          <w:tab w:val="left" w:pos="282"/>
          <w:tab w:val="left" w:leader="dot" w:pos="9565"/>
        </w:tabs>
        <w:spacing w:after="0" w:line="314" w:lineRule="auto"/>
      </w:pPr>
    </w:p>
    <w:p w:rsidR="00575FC4" w:rsidRDefault="00C21EDB" w:rsidP="00D30BA7">
      <w:pPr>
        <w:pStyle w:val="Zkladntext1"/>
        <w:shd w:val="clear" w:color="auto" w:fill="auto"/>
        <w:tabs>
          <w:tab w:val="left" w:leader="dot" w:pos="9565"/>
        </w:tabs>
        <w:spacing w:after="0" w:line="314" w:lineRule="auto"/>
        <w:jc w:val="both"/>
      </w:pPr>
      <w:r>
        <w:t xml:space="preserve">2.Stavbu bude uskutočnená podľa projektu vypracovaného odborne spôsobilou osobou pre vodné stavby, inžinierske stavby </w:t>
      </w:r>
      <w:r>
        <w:tab/>
      </w:r>
    </w:p>
    <w:p w:rsidR="00D30BA7" w:rsidRDefault="00D30BA7" w:rsidP="00D30BA7">
      <w:pPr>
        <w:pStyle w:val="Zkladntext1"/>
        <w:shd w:val="clear" w:color="auto" w:fill="auto"/>
        <w:tabs>
          <w:tab w:val="left" w:leader="dot" w:pos="9565"/>
        </w:tabs>
        <w:spacing w:after="0" w:line="314" w:lineRule="auto"/>
        <w:jc w:val="both"/>
      </w:pPr>
    </w:p>
    <w:p w:rsidR="00575FC4" w:rsidRDefault="00C21EDB" w:rsidP="00E762D5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  <w:tab w:val="left" w:leader="dot" w:pos="9565"/>
        </w:tabs>
        <w:spacing w:after="60"/>
        <w:jc w:val="both"/>
      </w:pPr>
      <w:r>
        <w:t xml:space="preserve">Spôsob uskutočňovania stavby : . </w:t>
      </w:r>
      <w:r>
        <w:tab/>
      </w:r>
    </w:p>
    <w:p w:rsidR="00575FC4" w:rsidRDefault="00C21EDB">
      <w:pPr>
        <w:pStyle w:val="Zkladntext1"/>
        <w:shd w:val="clear" w:color="auto" w:fill="auto"/>
        <w:tabs>
          <w:tab w:val="left" w:leader="dot" w:pos="9565"/>
        </w:tabs>
        <w:spacing w:after="420"/>
        <w:ind w:firstLine="280"/>
        <w:jc w:val="both"/>
      </w:pPr>
      <w:r>
        <w:t>Stavebný dozor:</w:t>
      </w:r>
      <w:r>
        <w:tab/>
      </w:r>
    </w:p>
    <w:p w:rsidR="00D30BA7" w:rsidRDefault="00C21EDB" w:rsidP="00E762D5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/>
      </w:pPr>
      <w:r>
        <w:rPr>
          <w:lang w:val="en-US" w:eastAsia="en-US" w:bidi="en-US"/>
        </w:rPr>
        <w:t xml:space="preserve">Zoznam a adresy </w:t>
      </w:r>
      <w:r>
        <w:t xml:space="preserve">účastníkov </w:t>
      </w:r>
      <w:r>
        <w:rPr>
          <w:lang w:val="en-US" w:eastAsia="en-US" w:bidi="en-US"/>
        </w:rPr>
        <w:t xml:space="preserve">konania, </w:t>
      </w:r>
      <w:r w:rsidR="00D30BA7">
        <w:t>ktorí sú stavebníkovi známi</w:t>
      </w:r>
    </w:p>
    <w:p w:rsidR="00E762D5" w:rsidRDefault="00E762D5" w:rsidP="00E762D5">
      <w:pPr>
        <w:pStyle w:val="Zkladntext1"/>
        <w:shd w:val="clear" w:color="auto" w:fill="auto"/>
        <w:spacing w:after="0"/>
      </w:pPr>
    </w:p>
    <w:p w:rsidR="00E762D5" w:rsidRDefault="00E762D5" w:rsidP="00E762D5">
      <w:pPr>
        <w:pStyle w:val="Zkladntext1"/>
        <w:shd w:val="clear" w:color="auto" w:fill="auto"/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0BA7" w:rsidRDefault="00D30BA7" w:rsidP="00D30BA7">
      <w:pPr>
        <w:pStyle w:val="Zkladntext1"/>
        <w:shd w:val="clear" w:color="auto" w:fill="auto"/>
        <w:spacing w:after="0"/>
      </w:pPr>
    </w:p>
    <w:p w:rsidR="00C70340" w:rsidRDefault="00C70340" w:rsidP="00C70340">
      <w:pPr>
        <w:pStyle w:val="Zkladntext1"/>
        <w:shd w:val="clear" w:color="auto" w:fill="auto"/>
        <w:spacing w:after="0" w:line="360" w:lineRule="auto"/>
        <w:rPr>
          <w:b/>
          <w:sz w:val="28"/>
          <w:szCs w:val="28"/>
        </w:rPr>
      </w:pPr>
    </w:p>
    <w:p w:rsidR="00C70340" w:rsidRDefault="00C70340" w:rsidP="00C70340">
      <w:pPr>
        <w:pStyle w:val="Zkladntext1"/>
        <w:shd w:val="clear" w:color="auto" w:fill="auto"/>
        <w:spacing w:after="0" w:line="360" w:lineRule="auto"/>
        <w:rPr>
          <w:b/>
          <w:sz w:val="28"/>
          <w:szCs w:val="28"/>
        </w:rPr>
      </w:pPr>
    </w:p>
    <w:p w:rsidR="00575FC4" w:rsidRPr="00C70340" w:rsidRDefault="00C70340" w:rsidP="00C70340">
      <w:pPr>
        <w:pStyle w:val="Zkladntext1"/>
        <w:shd w:val="clear" w:color="auto" w:fill="auto"/>
        <w:spacing w:after="0" w:line="360" w:lineRule="auto"/>
        <w:rPr>
          <w:b/>
          <w:sz w:val="28"/>
          <w:szCs w:val="28"/>
        </w:rPr>
      </w:pPr>
      <w:r w:rsidRPr="00C70340">
        <w:rPr>
          <w:b/>
          <w:sz w:val="28"/>
          <w:szCs w:val="28"/>
        </w:rPr>
        <w:t>Základné údaje o stavbe:</w:t>
      </w:r>
    </w:p>
    <w:p w:rsidR="00575FC4" w:rsidRDefault="00E762D5">
      <w:pPr>
        <w:pStyle w:val="Zkladntext1"/>
        <w:shd w:val="clear" w:color="auto" w:fill="auto"/>
        <w:tabs>
          <w:tab w:val="left" w:leader="dot" w:pos="9554"/>
        </w:tabs>
        <w:spacing w:after="500"/>
        <w:jc w:val="both"/>
      </w:pPr>
      <w:r>
        <w:t>Počet mesiacov v roku, keď sa bude odoberať voda: .......................................................................</w:t>
      </w:r>
    </w:p>
    <w:p w:rsidR="00E762D5" w:rsidRDefault="00E762D5">
      <w:pPr>
        <w:pStyle w:val="Zkladntext1"/>
        <w:shd w:val="clear" w:color="auto" w:fill="auto"/>
        <w:tabs>
          <w:tab w:val="left" w:leader="dot" w:pos="9554"/>
        </w:tabs>
        <w:spacing w:after="500"/>
        <w:jc w:val="both"/>
      </w:pPr>
      <w:r>
        <w:t>Požadované množstvo odberu podzemných vôd za deň/rok: ...........................................................</w:t>
      </w:r>
    </w:p>
    <w:p w:rsidR="00E762D5" w:rsidRDefault="00E762D5" w:rsidP="00E762D5">
      <w:pPr>
        <w:pStyle w:val="Zkladntext1"/>
        <w:shd w:val="clear" w:color="auto" w:fill="auto"/>
        <w:tabs>
          <w:tab w:val="left" w:leader="dot" w:pos="9554"/>
        </w:tabs>
        <w:spacing w:after="0"/>
        <w:jc w:val="both"/>
      </w:pPr>
      <w:r>
        <w:t>Typ a výkon čerpadla v m3/hod.: .....................................................................................................</w:t>
      </w:r>
    </w:p>
    <w:p w:rsidR="00E762D5" w:rsidRDefault="00E762D5">
      <w:pPr>
        <w:pStyle w:val="Zkladntext1"/>
        <w:shd w:val="clear" w:color="auto" w:fill="auto"/>
        <w:spacing w:after="1220"/>
      </w:pPr>
    </w:p>
    <w:p w:rsidR="00575FC4" w:rsidRDefault="00C21EDB">
      <w:pPr>
        <w:pStyle w:val="Zkladntext1"/>
        <w:shd w:val="clear" w:color="auto" w:fill="auto"/>
        <w:spacing w:after="1220"/>
      </w:pPr>
      <w:r>
        <w:t xml:space="preserve">Prehlasujem, že všetky údaje uvedené v žiadosti sú </w:t>
      </w:r>
      <w:r>
        <w:t>pravdivé a zodpovedajú skutočnosti.</w:t>
      </w:r>
    </w:p>
    <w:p w:rsidR="00575FC4" w:rsidRDefault="00C21EDB">
      <w:pPr>
        <w:pStyle w:val="Zkladntext1"/>
        <w:shd w:val="clear" w:color="auto" w:fill="auto"/>
        <w:tabs>
          <w:tab w:val="right" w:leader="dot" w:pos="1915"/>
          <w:tab w:val="left" w:pos="2120"/>
          <w:tab w:val="left" w:leader="dot" w:pos="3922"/>
        </w:tabs>
        <w:spacing w:after="0"/>
      </w:pPr>
      <w:r>
        <w:t xml:space="preserve">V </w:t>
      </w:r>
      <w:r>
        <w:tab/>
        <w:t>,</w:t>
      </w:r>
      <w:r>
        <w:tab/>
        <w:t xml:space="preserve">dňa </w:t>
      </w:r>
      <w:r>
        <w:tab/>
      </w:r>
    </w:p>
    <w:p w:rsidR="00E762D5" w:rsidRDefault="00E762D5">
      <w:pPr>
        <w:pStyle w:val="Zkladntext1"/>
        <w:shd w:val="clear" w:color="auto" w:fill="auto"/>
        <w:tabs>
          <w:tab w:val="right" w:leader="dot" w:pos="1915"/>
          <w:tab w:val="left" w:pos="2120"/>
          <w:tab w:val="left" w:leader="dot" w:pos="3922"/>
        </w:tabs>
        <w:spacing w:after="0"/>
      </w:pPr>
    </w:p>
    <w:p w:rsidR="00E762D5" w:rsidRDefault="00E762D5">
      <w:pPr>
        <w:pStyle w:val="Zkladntext1"/>
        <w:shd w:val="clear" w:color="auto" w:fill="auto"/>
        <w:tabs>
          <w:tab w:val="right" w:leader="dot" w:pos="1915"/>
          <w:tab w:val="left" w:pos="2120"/>
          <w:tab w:val="left" w:leader="dot" w:pos="3922"/>
        </w:tabs>
        <w:spacing w:after="0"/>
      </w:pPr>
    </w:p>
    <w:p w:rsidR="00E762D5" w:rsidRDefault="00E762D5">
      <w:pPr>
        <w:pStyle w:val="Zkladntext1"/>
        <w:shd w:val="clear" w:color="auto" w:fill="auto"/>
        <w:tabs>
          <w:tab w:val="right" w:leader="dot" w:pos="1915"/>
          <w:tab w:val="left" w:pos="2120"/>
          <w:tab w:val="left" w:leader="dot" w:pos="3922"/>
        </w:tabs>
        <w:spacing w:after="0"/>
      </w:pPr>
    </w:p>
    <w:p w:rsidR="00E762D5" w:rsidRDefault="00E762D5">
      <w:pPr>
        <w:pStyle w:val="Zkladntext1"/>
        <w:shd w:val="clear" w:color="auto" w:fill="auto"/>
        <w:tabs>
          <w:tab w:val="right" w:leader="dot" w:pos="1915"/>
          <w:tab w:val="left" w:pos="2120"/>
          <w:tab w:val="left" w:leader="dot" w:pos="3922"/>
        </w:tabs>
        <w:spacing w:after="0"/>
      </w:pPr>
    </w:p>
    <w:p w:rsidR="00E762D5" w:rsidRDefault="00E762D5">
      <w:pPr>
        <w:pStyle w:val="Zkladntext1"/>
        <w:shd w:val="clear" w:color="auto" w:fill="auto"/>
        <w:tabs>
          <w:tab w:val="right" w:leader="dot" w:pos="1915"/>
          <w:tab w:val="left" w:pos="2120"/>
          <w:tab w:val="left" w:leader="dot" w:pos="3922"/>
        </w:tabs>
        <w:spacing w:after="0"/>
      </w:pPr>
    </w:p>
    <w:p w:rsidR="00575FC4" w:rsidRDefault="00C21EDB">
      <w:pPr>
        <w:pStyle w:val="Zkladntext1"/>
        <w:shd w:val="clear" w:color="auto" w:fill="auto"/>
        <w:spacing w:after="500"/>
        <w:ind w:left="7100"/>
      </w:pPr>
      <w:r>
        <w:t>podpis žiadateľa</w:t>
      </w:r>
    </w:p>
    <w:p w:rsidR="00E762D5" w:rsidRDefault="00E762D5">
      <w:pPr>
        <w:pStyle w:val="Zkladntext1"/>
        <w:shd w:val="clear" w:color="auto" w:fill="auto"/>
        <w:spacing w:after="0" w:line="178" w:lineRule="auto"/>
      </w:pPr>
    </w:p>
    <w:p w:rsidR="00E762D5" w:rsidRDefault="00E762D5">
      <w:pPr>
        <w:pStyle w:val="Zkladntext1"/>
        <w:shd w:val="clear" w:color="auto" w:fill="auto"/>
        <w:spacing w:after="0" w:line="178" w:lineRule="auto"/>
      </w:pPr>
    </w:p>
    <w:p w:rsidR="00E762D5" w:rsidRDefault="00E762D5">
      <w:pPr>
        <w:pStyle w:val="Zkladntext1"/>
        <w:shd w:val="clear" w:color="auto" w:fill="auto"/>
        <w:spacing w:after="0" w:line="178" w:lineRule="auto"/>
      </w:pPr>
    </w:p>
    <w:p w:rsidR="00E762D5" w:rsidRDefault="00E762D5">
      <w:pPr>
        <w:pStyle w:val="Zkladntext1"/>
        <w:shd w:val="clear" w:color="auto" w:fill="auto"/>
        <w:spacing w:after="0" w:line="178" w:lineRule="auto"/>
      </w:pPr>
    </w:p>
    <w:p w:rsidR="00C70340" w:rsidRDefault="00C70340">
      <w:pPr>
        <w:pStyle w:val="Zkladntext1"/>
        <w:shd w:val="clear" w:color="auto" w:fill="auto"/>
        <w:spacing w:after="0" w:line="178" w:lineRule="auto"/>
      </w:pPr>
    </w:p>
    <w:p w:rsidR="00C70340" w:rsidRDefault="00C70340">
      <w:pPr>
        <w:pStyle w:val="Zkladntext1"/>
        <w:shd w:val="clear" w:color="auto" w:fill="auto"/>
        <w:spacing w:after="0" w:line="178" w:lineRule="auto"/>
      </w:pPr>
    </w:p>
    <w:p w:rsidR="00C70340" w:rsidRDefault="00C70340">
      <w:pPr>
        <w:pStyle w:val="Zkladntext1"/>
        <w:shd w:val="clear" w:color="auto" w:fill="auto"/>
        <w:spacing w:after="0" w:line="178" w:lineRule="auto"/>
      </w:pPr>
    </w:p>
    <w:p w:rsidR="00C70340" w:rsidRDefault="00C70340">
      <w:pPr>
        <w:pStyle w:val="Zkladntext1"/>
        <w:shd w:val="clear" w:color="auto" w:fill="auto"/>
        <w:spacing w:after="0" w:line="178" w:lineRule="auto"/>
      </w:pPr>
      <w:bookmarkStart w:id="2" w:name="_GoBack"/>
      <w:bookmarkEnd w:id="2"/>
    </w:p>
    <w:p w:rsidR="00E762D5" w:rsidRDefault="00E762D5">
      <w:pPr>
        <w:pStyle w:val="Zkladntext1"/>
        <w:shd w:val="clear" w:color="auto" w:fill="auto"/>
        <w:spacing w:after="0" w:line="178" w:lineRule="auto"/>
      </w:pPr>
    </w:p>
    <w:p w:rsidR="00575FC4" w:rsidRDefault="00C21EDB">
      <w:pPr>
        <w:pStyle w:val="Zkladntext1"/>
        <w:shd w:val="clear" w:color="auto" w:fill="auto"/>
        <w:spacing w:after="0" w:line="178" w:lineRule="auto"/>
        <w:rPr>
          <w:sz w:val="32"/>
          <w:szCs w:val="32"/>
        </w:rPr>
      </w:pPr>
      <w:r>
        <w:t xml:space="preserve">OSOBITNÉ </w:t>
      </w:r>
      <w:r>
        <w:rPr>
          <w:lang w:val="en-US" w:eastAsia="en-US" w:bidi="en-US"/>
        </w:rPr>
        <w:t xml:space="preserve">DOKLADY K </w:t>
      </w:r>
      <w:r>
        <w:t>ŽIADOSTI</w:t>
      </w:r>
      <w:r>
        <w:rPr>
          <w:i/>
          <w:iCs/>
          <w:sz w:val="32"/>
          <w:szCs w:val="32"/>
        </w:rPr>
        <w:t>:</w:t>
      </w:r>
    </w:p>
    <w:p w:rsidR="00575FC4" w:rsidRDefault="00D30BA7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</w:tabs>
        <w:spacing w:after="0"/>
      </w:pPr>
      <w:r>
        <w:t>projekt vodnej stavby /2x/ vypracovaný oprávnenou osobou</w:t>
      </w:r>
    </w:p>
    <w:p w:rsidR="00575FC4" w:rsidRDefault="00C21EDB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  <w:ind w:left="380" w:hanging="380"/>
      </w:pPr>
      <w:r>
        <w:t>doklad</w:t>
      </w:r>
      <w:r>
        <w:t xml:space="preserve"> </w:t>
      </w:r>
      <w:r w:rsidR="00D30BA7">
        <w:t>preukazujúci</w:t>
      </w:r>
      <w:r>
        <w:t xml:space="preserve"> vlastnícke alebo iné právo k pozemk</w:t>
      </w:r>
      <w:r w:rsidR="00D30BA7">
        <w:t>u</w:t>
      </w:r>
      <w:r>
        <w:t xml:space="preserve"> </w:t>
      </w:r>
    </w:p>
    <w:p w:rsidR="00575FC4" w:rsidRDefault="00D30BA7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spacing w:after="0"/>
      </w:pPr>
      <w:r>
        <w:t>situačný nákres umiestnenia vodnej stavby v kópii katastrálnej mapy</w:t>
      </w:r>
    </w:p>
    <w:p w:rsidR="00575FC4" w:rsidRDefault="00C21EDB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spacing w:after="0"/>
      </w:pPr>
      <w:r>
        <w:t>dodávateľ alebo stavebný dozor (v prípade, že stavba je realizovaná svojpomocne)</w:t>
      </w:r>
    </w:p>
    <w:p w:rsidR="00575FC4" w:rsidRDefault="00C21EDB">
      <w:pPr>
        <w:pStyle w:val="Zkladntext1"/>
        <w:numPr>
          <w:ilvl w:val="0"/>
          <w:numId w:val="3"/>
        </w:numPr>
        <w:shd w:val="clear" w:color="auto" w:fill="auto"/>
        <w:tabs>
          <w:tab w:val="left" w:pos="363"/>
        </w:tabs>
        <w:spacing w:after="0"/>
      </w:pPr>
      <w:r>
        <w:t>vyjadrenia zainteresovaných organizácií a dotknutých orgánov štátnej správy :</w:t>
      </w:r>
    </w:p>
    <w:p w:rsidR="00575FC4" w:rsidRDefault="00C21EDB">
      <w:pPr>
        <w:pStyle w:val="Zkladntext1"/>
        <w:shd w:val="clear" w:color="auto" w:fill="auto"/>
        <w:spacing w:after="0"/>
        <w:ind w:firstLine="300"/>
      </w:pPr>
      <w:r>
        <w:t>- iní dotknutí správcovia</w:t>
      </w:r>
      <w:r>
        <w:t xml:space="preserve"> inžinierskych sietí</w:t>
      </w:r>
    </w:p>
    <w:sectPr w:rsidR="00575FC4">
      <w:pgSz w:w="11900" w:h="16840"/>
      <w:pgMar w:top="1119" w:right="1096" w:bottom="996" w:left="1069" w:header="691" w:footer="5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DB" w:rsidRDefault="00C21EDB">
      <w:r>
        <w:separator/>
      </w:r>
    </w:p>
  </w:endnote>
  <w:endnote w:type="continuationSeparator" w:id="0">
    <w:p w:rsidR="00C21EDB" w:rsidRDefault="00C2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DB" w:rsidRDefault="00C21EDB"/>
  </w:footnote>
  <w:footnote w:type="continuationSeparator" w:id="0">
    <w:p w:rsidR="00C21EDB" w:rsidRDefault="00C21E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D4"/>
    <w:multiLevelType w:val="multilevel"/>
    <w:tmpl w:val="6E6A5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F5CBA"/>
    <w:multiLevelType w:val="multilevel"/>
    <w:tmpl w:val="0BAAC20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E1518C"/>
    <w:multiLevelType w:val="multilevel"/>
    <w:tmpl w:val="3A2E7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75FC4"/>
    <w:rsid w:val="00575FC4"/>
    <w:rsid w:val="00C21EDB"/>
    <w:rsid w:val="00C70340"/>
    <w:rsid w:val="00C722CA"/>
    <w:rsid w:val="00D30BA7"/>
    <w:rsid w:val="00E7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after="34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380"/>
    </w:pPr>
    <w:rPr>
      <w:rFonts w:ascii="Times New Roman" w:eastAsia="Times New Roman" w:hAnsi="Times New Roman" w:cs="Times New Roman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420"/>
      <w:ind w:left="740" w:hanging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after="5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0">
    <w:name w:val="Iné"/>
    <w:basedOn w:val="Normlny"/>
    <w:link w:val="In"/>
    <w:pPr>
      <w:shd w:val="clear" w:color="auto" w:fill="FFFFFF"/>
      <w:spacing w:after="3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after="34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380"/>
    </w:pPr>
    <w:rPr>
      <w:rFonts w:ascii="Times New Roman" w:eastAsia="Times New Roman" w:hAnsi="Times New Roman" w:cs="Times New Roman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420"/>
      <w:ind w:left="740" w:hanging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after="5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0">
    <w:name w:val="Iné"/>
    <w:basedOn w:val="Normlny"/>
    <w:link w:val="In"/>
    <w:pPr>
      <w:shd w:val="clear" w:color="auto" w:fill="FFFFFF"/>
      <w:spacing w:after="3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povolenie vodnej stavby a osobitného užívania vôd – odber podzemných vôd</vt:lpstr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povolenie vodnej stavby a osobitného užívania vôd – odber podzemných vôd</dc:title>
  <dc:creator>Ing. Iveta KMOŠENOVÁ</dc:creator>
  <cp:lastModifiedBy>Zuzana Dludíková</cp:lastModifiedBy>
  <cp:revision>3</cp:revision>
  <dcterms:created xsi:type="dcterms:W3CDTF">2025-02-26T09:38:00Z</dcterms:created>
  <dcterms:modified xsi:type="dcterms:W3CDTF">2025-02-26T12:01:00Z</dcterms:modified>
</cp:coreProperties>
</file>